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40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"/>
        <w:gridCol w:w="1974"/>
        <w:gridCol w:w="2089"/>
        <w:gridCol w:w="630"/>
        <w:gridCol w:w="870"/>
        <w:gridCol w:w="2548"/>
        <w:gridCol w:w="2664"/>
      </w:tblGrid>
      <w:tr w:rsidR="008B48DE" w:rsidRPr="008B48DE" w:rsidTr="008B48DE">
        <w:trPr>
          <w:trHeight w:val="855"/>
          <w:jc w:val="center"/>
        </w:trPr>
        <w:tc>
          <w:tcPr>
            <w:tcW w:w="1140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0"/>
              </w:rPr>
              <w:t>舟山市烟草系统2023年管理类岗位招聘需求计划表</w:t>
            </w:r>
          </w:p>
        </w:tc>
      </w:tr>
      <w:tr w:rsidR="008B48DE" w:rsidRPr="008B48DE" w:rsidTr="008B48DE">
        <w:trPr>
          <w:trHeight w:val="535"/>
          <w:jc w:val="center"/>
        </w:trPr>
        <w:tc>
          <w:tcPr>
            <w:tcW w:w="6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序号</w:t>
            </w:r>
          </w:p>
        </w:tc>
        <w:tc>
          <w:tcPr>
            <w:tcW w:w="19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单位</w:t>
            </w:r>
          </w:p>
        </w:tc>
        <w:tc>
          <w:tcPr>
            <w:tcW w:w="8801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需求情况</w:t>
            </w:r>
          </w:p>
        </w:tc>
      </w:tr>
      <w:tr w:rsidR="008B48DE" w:rsidRPr="008B48DE" w:rsidTr="008B48DE">
        <w:trPr>
          <w:trHeight w:val="86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意向部门和岗位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需求人数</w:t>
            </w:r>
          </w:p>
        </w:tc>
        <w:tc>
          <w:tcPr>
            <w:tcW w:w="8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25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26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其他要求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舟山市烟草专卖局（公司）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专卖监督管理处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（数据分析员）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数学类、计算机类、公安技术类相关专业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人事处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（综合管理员）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数学类、管理类、中文类相关专业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876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信息中心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（数据管理员）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计算机科学与技术类专业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906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普陀区烟草专卖局（分公司）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办公室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（行政后勤员）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统计类、管理类相关专业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办公室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（纪检监察员）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管理类、文秘类相关专业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综合管理科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（法务管理员）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法学相关专业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专卖监督管理科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（案件审理员）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法学相关专业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97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岱山县烟草专卖局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（分公司）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办公室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（人事管理员）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中共党员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综合管理科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（企业管理员）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567"/>
          <w:jc w:val="center"/>
        </w:trPr>
        <w:tc>
          <w:tcPr>
            <w:tcW w:w="6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嵊泗县烟草专卖局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（分公司）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综合管理科</w:t>
            </w: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>（企业管理员）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48DE" w:rsidRPr="008B48DE" w:rsidRDefault="008B48DE" w:rsidP="008B48D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</w:tr>
      <w:tr w:rsidR="008B48DE" w:rsidRPr="008B48DE" w:rsidTr="008B48DE">
        <w:trPr>
          <w:trHeight w:val="600"/>
          <w:jc w:val="center"/>
        </w:trPr>
        <w:tc>
          <w:tcPr>
            <w:tcW w:w="4693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合计（人数）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宋体" w:eastAsia="宋体" w:hAnsi="宋体" w:cs="宋体" w:hint="eastAsia"/>
                <w:b/>
                <w:bCs/>
                <w:kern w:val="0"/>
                <w:sz w:val="20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仿宋_GB2312" w:eastAsia="仿宋_GB2312" w:hAnsi="宋体" w:cs="宋体" w:hint="eastAsia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仿宋_GB2312" w:eastAsia="仿宋_GB2312" w:hAnsi="宋体" w:cs="宋体" w:hint="eastAsia"/>
                <w:color w:val="FF0000"/>
                <w:kern w:val="0"/>
                <w:sz w:val="20"/>
                <w:szCs w:val="20"/>
              </w:rPr>
              <w:t> </w:t>
            </w:r>
          </w:p>
        </w:tc>
        <w:tc>
          <w:tcPr>
            <w:tcW w:w="26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B48DE" w:rsidRPr="008B48DE" w:rsidRDefault="008B48DE" w:rsidP="008B48D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B48DE">
              <w:rPr>
                <w:rFonts w:ascii="仿宋_GB2312" w:eastAsia="仿宋_GB2312" w:hAnsi="宋体" w:cs="宋体" w:hint="eastAsia"/>
                <w:color w:val="FF0000"/>
                <w:kern w:val="0"/>
                <w:sz w:val="20"/>
                <w:szCs w:val="20"/>
              </w:rPr>
              <w:t> </w:t>
            </w:r>
          </w:p>
        </w:tc>
      </w:tr>
    </w:tbl>
    <w:p w:rsidR="00B128DC" w:rsidRPr="008B48DE" w:rsidRDefault="00B128DC" w:rsidP="008B48DE">
      <w:pPr>
        <w:widowControl/>
        <w:shd w:val="clear" w:color="auto" w:fill="FFFFFF"/>
        <w:spacing w:before="156"/>
        <w:jc w:val="left"/>
        <w:rPr>
          <w:rFonts w:ascii="微软雅黑" w:eastAsia="微软雅黑" w:hAnsi="微软雅黑" w:cs="宋体"/>
          <w:color w:val="555555"/>
          <w:kern w:val="0"/>
          <w:szCs w:val="21"/>
        </w:rPr>
      </w:pPr>
    </w:p>
    <w:sectPr w:rsidR="00B128DC" w:rsidRPr="008B48DE" w:rsidSect="00B128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3ED" w:rsidRDefault="00EC33ED" w:rsidP="008B48DE">
      <w:r>
        <w:separator/>
      </w:r>
    </w:p>
  </w:endnote>
  <w:endnote w:type="continuationSeparator" w:id="0">
    <w:p w:rsidR="00EC33ED" w:rsidRDefault="00EC33ED" w:rsidP="008B4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3ED" w:rsidRDefault="00EC33ED" w:rsidP="008B48DE">
      <w:r>
        <w:separator/>
      </w:r>
    </w:p>
  </w:footnote>
  <w:footnote w:type="continuationSeparator" w:id="0">
    <w:p w:rsidR="00EC33ED" w:rsidRDefault="00EC33ED" w:rsidP="008B48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48DE"/>
    <w:rsid w:val="008B48DE"/>
    <w:rsid w:val="00B128DC"/>
    <w:rsid w:val="00EC33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8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4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48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4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48DE"/>
    <w:rPr>
      <w:sz w:val="18"/>
      <w:szCs w:val="18"/>
    </w:rPr>
  </w:style>
  <w:style w:type="character" w:styleId="a5">
    <w:name w:val="Strong"/>
    <w:basedOn w:val="a0"/>
    <w:uiPriority w:val="22"/>
    <w:qFormat/>
    <w:rsid w:val="008B48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2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2022-12-09T00:57:00Z</dcterms:created>
  <dcterms:modified xsi:type="dcterms:W3CDTF">2022-12-09T00:58:00Z</dcterms:modified>
</cp:coreProperties>
</file>